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B" w:rsidRPr="00BE714B" w:rsidRDefault="00BE714B" w:rsidP="00F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7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Przetarg ograniczony na najem garażu stanowiącego własność </w:t>
      </w:r>
      <w:r w:rsidR="00F73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Miasta Mława</w:t>
      </w:r>
    </w:p>
    <w:tbl>
      <w:tblPr>
        <w:tblpPr w:leftFromText="45" w:rightFromText="45" w:vertAnchor="text" w:horzAnchor="page" w:tblpX="481" w:tblpY="66"/>
        <w:tblW w:w="6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95"/>
        <w:gridCol w:w="1274"/>
        <w:gridCol w:w="1421"/>
        <w:gridCol w:w="1414"/>
        <w:gridCol w:w="1421"/>
        <w:gridCol w:w="990"/>
        <w:gridCol w:w="1699"/>
      </w:tblGrid>
      <w:tr w:rsidR="00995B14" w:rsidRPr="00BE714B" w:rsidTr="00874D19">
        <w:trPr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Położenie nieruchomości </w:t>
            </w:r>
          </w:p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Księga wieczysta (KW)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obrębu</w:t>
            </w:r>
          </w:p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garażu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Pow.  garażu  (w m</w:t>
            </w: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Sposób użytkowania, uwagi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Stawka wywoławcza czynszu netto </w:t>
            </w:r>
          </w:p>
          <w:p w:rsidR="00F73EFC" w:rsidRPr="00BE714B" w:rsidRDefault="00874D19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zł/</w:t>
            </w:r>
            <w:r w:rsidR="00F73EFC"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F73EFC"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Wadium </w:t>
            </w:r>
          </w:p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Ograniczenia przetargu</w:t>
            </w:r>
          </w:p>
        </w:tc>
      </w:tr>
      <w:tr w:rsidR="00995B14" w:rsidRPr="00BE714B" w:rsidTr="00874D19">
        <w:trPr>
          <w:trHeight w:val="855"/>
          <w:tblCellSpacing w:w="0" w:type="dxa"/>
        </w:trPr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995B14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M. Konopnickiej 3</w:t>
            </w:r>
          </w:p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Obr. </w:t>
            </w:r>
            <w:r w:rsidR="00CF7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3EFC" w:rsidRPr="00BE714B" w:rsidRDefault="00CF7822" w:rsidP="00CF7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F73EFC"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ew. dz. 3011/3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garaż murowany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CF7822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najem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874D19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F7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C" w:rsidRPr="00BE714B" w:rsidRDefault="00F73EFC" w:rsidP="00874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</w:t>
            </w:r>
            <w:r w:rsidR="00874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E7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graniczony do mie</w:t>
            </w:r>
            <w:r w:rsidR="00874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szkańców budynku wielorodzinnego przy </w:t>
            </w:r>
            <w:r w:rsidR="00874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ul. Konopnickiej 3 w Mławie </w:t>
            </w:r>
          </w:p>
        </w:tc>
      </w:tr>
    </w:tbl>
    <w:p w:rsidR="00F73EFC" w:rsidRDefault="00F73EFC" w:rsidP="00BE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14B" w:rsidRDefault="00BE714B" w:rsidP="00CB3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TOWARZYSTWO BUDOWNICTWA SPOŁECZNEGO SP. Z O.O. </w:t>
      </w:r>
      <w:r w:rsidR="00F73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MŁAWIE </w:t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W IMIENIU MIAST</w:t>
      </w:r>
      <w:r w:rsidR="00874D19">
        <w:rPr>
          <w:rFonts w:ascii="Times New Roman" w:eastAsia="Times New Roman" w:hAnsi="Times New Roman" w:cs="Times New Roman"/>
          <w:sz w:val="24"/>
          <w:szCs w:val="24"/>
          <w:lang w:eastAsia="pl-PL"/>
        </w:rPr>
        <w:t>A MŁAWA</w:t>
      </w:r>
      <w:r w:rsidR="000A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5C78D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OGRANICZONY </w:t>
      </w:r>
      <w:r w:rsidR="00CB3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>NA NAJEM GARAŻ</w:t>
      </w:r>
      <w:r w:rsidR="00874D1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A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KONOPNICKIEJ W MŁAWIE.</w:t>
      </w:r>
    </w:p>
    <w:p w:rsidR="00AC78D5" w:rsidRPr="00BE714B" w:rsidRDefault="00AC78D5" w:rsidP="00CB3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jest ograniczony do osób zamieszkujących i zameldowanych lub mających siedzibę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 przypadku podmiotów gospodarczych) na terenie nieruchomości w Mławie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ul. Konopnickiej 3.</w:t>
      </w:r>
    </w:p>
    <w:p w:rsidR="00BE714B" w:rsidRPr="00BE714B" w:rsidRDefault="00BE714B" w:rsidP="000A1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garaż</w:t>
      </w:r>
      <w:r w:rsidR="002A1A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Miasto </w:t>
      </w:r>
      <w:r w:rsidR="002A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Mława natomiast </w:t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Zarządcą, na podstawie </w:t>
      </w:r>
      <w:r w:rsidR="00C7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0A1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zarządzanie i administrowanie nieruchomościami z dnia 28 grudnia 2009 roku, </w:t>
      </w:r>
      <w:r w:rsidR="000A1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Towarzystwo Budownictwa Społecznego Sp. z o.o.</w:t>
      </w:r>
      <w:r w:rsidR="00C7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Mławie.</w:t>
      </w:r>
    </w:p>
    <w:p w:rsidR="00BE714B" w:rsidRDefault="005C78D5" w:rsidP="000A1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OTWARCIE OFERT</w:t>
      </w:r>
      <w:r w:rsidR="00BE714B" w:rsidRPr="00BE7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ODBĘDZIE SIĘ W DNIU </w:t>
      </w:r>
      <w:r w:rsidR="008D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 GRUDNIA </w:t>
      </w:r>
      <w:r w:rsidR="00C74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BE714B" w:rsidRPr="00BE7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(</w:t>
      </w:r>
      <w:r w:rsidR="008D1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="00BE714B" w:rsidRPr="00BE7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0A1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E714B" w:rsidRPr="00BE71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GODZINIE 11.00 </w:t>
      </w:r>
      <w:r w:rsidR="00BE714B"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TBS Sp. z o.o. przy ul. </w:t>
      </w:r>
      <w:r w:rsidR="00C74E75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14</w:t>
      </w:r>
      <w:r w:rsidR="00BE714B"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sali </w:t>
      </w:r>
      <w:r w:rsidR="00C74E75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konferencyjnej</w:t>
      </w:r>
      <w:r w:rsidR="00BE714B"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74E75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piętro)</w:t>
      </w:r>
      <w:r w:rsidR="00BE714B" w:rsidRPr="00BE71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DFB" w:rsidRPr="00935C5F" w:rsidRDefault="005915F4" w:rsidP="00935C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Opis garaż</w:t>
      </w:r>
      <w:r w:rsidR="000A1DFB" w:rsidRPr="00935C5F">
        <w:rPr>
          <w:rFonts w:ascii="Times New Roman" w:hAnsi="Times New Roman" w:cs="Times New Roman"/>
          <w:sz w:val="24"/>
          <w:szCs w:val="24"/>
        </w:rPr>
        <w:t>u</w:t>
      </w:r>
      <w:r w:rsidRPr="00935C5F">
        <w:rPr>
          <w:rFonts w:ascii="Times New Roman" w:hAnsi="Times New Roman" w:cs="Times New Roman"/>
          <w:sz w:val="24"/>
          <w:szCs w:val="24"/>
        </w:rPr>
        <w:t xml:space="preserve"> –murowan</w:t>
      </w:r>
      <w:r w:rsidR="000A1DFB" w:rsidRPr="00935C5F">
        <w:rPr>
          <w:rFonts w:ascii="Times New Roman" w:hAnsi="Times New Roman" w:cs="Times New Roman"/>
          <w:sz w:val="24"/>
          <w:szCs w:val="24"/>
        </w:rPr>
        <w:t>y,</w:t>
      </w:r>
      <w:r w:rsidRPr="00935C5F">
        <w:rPr>
          <w:rFonts w:ascii="Times New Roman" w:hAnsi="Times New Roman" w:cs="Times New Roman"/>
          <w:sz w:val="24"/>
          <w:szCs w:val="24"/>
        </w:rPr>
        <w:t xml:space="preserve"> usytuowane w zabudowie szeregowej</w:t>
      </w:r>
      <w:r w:rsidR="000A1DFB" w:rsidRPr="00935C5F">
        <w:rPr>
          <w:rFonts w:ascii="Times New Roman" w:hAnsi="Times New Roman" w:cs="Times New Roman"/>
          <w:sz w:val="24"/>
          <w:szCs w:val="24"/>
        </w:rPr>
        <w:t>,</w:t>
      </w:r>
    </w:p>
    <w:p w:rsidR="000A1DFB" w:rsidRPr="00935C5F" w:rsidRDefault="005915F4" w:rsidP="00935C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Przeznaczenie i preferowany sposób zagospodarowania –przeznaczon</w:t>
      </w:r>
      <w:r w:rsidR="000A1DFB" w:rsidRPr="00935C5F">
        <w:rPr>
          <w:rFonts w:ascii="Times New Roman" w:hAnsi="Times New Roman" w:cs="Times New Roman"/>
          <w:sz w:val="24"/>
          <w:szCs w:val="24"/>
        </w:rPr>
        <w:t>y</w:t>
      </w:r>
      <w:r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>do przechowywania pojazdu mechanicznego</w:t>
      </w:r>
      <w:r w:rsidR="000A1DFB" w:rsidRPr="00935C5F">
        <w:rPr>
          <w:rFonts w:ascii="Times New Roman" w:hAnsi="Times New Roman" w:cs="Times New Roman"/>
          <w:sz w:val="24"/>
          <w:szCs w:val="24"/>
        </w:rPr>
        <w:t>,</w:t>
      </w:r>
    </w:p>
    <w:p w:rsidR="000A1DFB" w:rsidRPr="00935C5F" w:rsidRDefault="000A1DFB" w:rsidP="00935C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 xml:space="preserve">Czas obowiązywania umowy najmu – 3 lata od dnia podpisania umowy najmu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 xml:space="preserve">i protokolarnym </w:t>
      </w:r>
      <w:r w:rsidR="005915F4" w:rsidRPr="00935C5F">
        <w:rPr>
          <w:rFonts w:ascii="Times New Roman" w:hAnsi="Times New Roman" w:cs="Times New Roman"/>
          <w:sz w:val="24"/>
          <w:szCs w:val="24"/>
        </w:rPr>
        <w:t>przekazaniu garażu najemcy</w:t>
      </w:r>
    </w:p>
    <w:p w:rsidR="005915F4" w:rsidRDefault="005915F4" w:rsidP="00935C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Termin wnoszenia opłat – czynsz płatny z góry do 15-go każdego miesiąca przelewem na rachunek bankowy Wynajmującego</w:t>
      </w:r>
      <w:r w:rsidR="000A1DFB" w:rsidRPr="00935C5F">
        <w:rPr>
          <w:rFonts w:ascii="Times New Roman" w:hAnsi="Times New Roman" w:cs="Times New Roman"/>
          <w:sz w:val="24"/>
          <w:szCs w:val="24"/>
        </w:rPr>
        <w:t xml:space="preserve"> zawarty w umowie najmu</w:t>
      </w:r>
      <w:r w:rsidRPr="00935C5F">
        <w:rPr>
          <w:rFonts w:ascii="Times New Roman" w:hAnsi="Times New Roman" w:cs="Times New Roman"/>
          <w:sz w:val="24"/>
          <w:szCs w:val="24"/>
        </w:rPr>
        <w:t>.</w:t>
      </w:r>
    </w:p>
    <w:p w:rsidR="005C28C0" w:rsidRDefault="005C28C0" w:rsidP="005C28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może złożyć tylko jedną ofertę.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C5F">
        <w:rPr>
          <w:rFonts w:ascii="Times New Roman" w:hAnsi="Times New Roman" w:cs="Times New Roman"/>
          <w:b/>
          <w:bCs/>
          <w:sz w:val="24"/>
          <w:szCs w:val="24"/>
        </w:rPr>
        <w:t>Warunkiem uczestniczenia w przetargu jest:</w:t>
      </w:r>
    </w:p>
    <w:p w:rsidR="005915F4" w:rsidRPr="00554BB4" w:rsidRDefault="005915F4" w:rsidP="00554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54BB4">
        <w:rPr>
          <w:rFonts w:ascii="Times New Roman" w:hAnsi="Times New Roman" w:cs="Times New Roman"/>
          <w:b/>
          <w:bCs/>
          <w:sz w:val="24"/>
          <w:szCs w:val="24"/>
        </w:rPr>
        <w:t xml:space="preserve">wpłacenie wadium </w:t>
      </w:r>
      <w:r w:rsidRPr="00554BB4">
        <w:rPr>
          <w:rFonts w:ascii="Times New Roman" w:hAnsi="Times New Roman" w:cs="Times New Roman"/>
          <w:sz w:val="24"/>
          <w:szCs w:val="24"/>
        </w:rPr>
        <w:t>w wysokości</w:t>
      </w:r>
      <w:r w:rsidR="000A1DFB" w:rsidRPr="00554BB4">
        <w:rPr>
          <w:rFonts w:ascii="Times New Roman" w:hAnsi="Times New Roman" w:cs="Times New Roman"/>
          <w:sz w:val="24"/>
          <w:szCs w:val="24"/>
        </w:rPr>
        <w:t xml:space="preserve"> 200 złotych</w:t>
      </w:r>
      <w:r w:rsidRPr="00554BB4">
        <w:rPr>
          <w:rFonts w:ascii="Times New Roman" w:hAnsi="Times New Roman" w:cs="Times New Roman"/>
          <w:sz w:val="24"/>
          <w:szCs w:val="24"/>
        </w:rPr>
        <w:t xml:space="preserve">, najpóźniej do dnia </w:t>
      </w:r>
      <w:r w:rsidR="00AC78D5">
        <w:rPr>
          <w:rFonts w:ascii="Times New Roman" w:hAnsi="Times New Roman" w:cs="Times New Roman"/>
          <w:sz w:val="24"/>
          <w:szCs w:val="24"/>
        </w:rPr>
        <w:t>13</w:t>
      </w:r>
      <w:r w:rsidRPr="00554BB4">
        <w:rPr>
          <w:rFonts w:ascii="Times New Roman" w:hAnsi="Times New Roman" w:cs="Times New Roman"/>
          <w:sz w:val="24"/>
          <w:szCs w:val="24"/>
        </w:rPr>
        <w:t>.</w:t>
      </w:r>
      <w:r w:rsidR="000A1DFB" w:rsidRPr="00554BB4">
        <w:rPr>
          <w:rFonts w:ascii="Times New Roman" w:hAnsi="Times New Roman" w:cs="Times New Roman"/>
          <w:sz w:val="24"/>
          <w:szCs w:val="24"/>
        </w:rPr>
        <w:t>1</w:t>
      </w:r>
      <w:r w:rsidR="00AC78D5">
        <w:rPr>
          <w:rFonts w:ascii="Times New Roman" w:hAnsi="Times New Roman" w:cs="Times New Roman"/>
          <w:sz w:val="24"/>
          <w:szCs w:val="24"/>
        </w:rPr>
        <w:t>2</w:t>
      </w:r>
      <w:r w:rsidRPr="00554BB4">
        <w:rPr>
          <w:rFonts w:ascii="Times New Roman" w:hAnsi="Times New Roman" w:cs="Times New Roman"/>
          <w:sz w:val="24"/>
          <w:szCs w:val="24"/>
        </w:rPr>
        <w:t>.201</w:t>
      </w:r>
      <w:r w:rsidR="000A1DFB" w:rsidRPr="00554BB4">
        <w:rPr>
          <w:rFonts w:ascii="Times New Roman" w:hAnsi="Times New Roman" w:cs="Times New Roman"/>
          <w:sz w:val="24"/>
          <w:szCs w:val="24"/>
        </w:rPr>
        <w:t>9</w:t>
      </w:r>
      <w:r w:rsidRPr="00554BB4">
        <w:rPr>
          <w:rFonts w:ascii="Times New Roman" w:hAnsi="Times New Roman" w:cs="Times New Roman"/>
          <w:sz w:val="24"/>
          <w:szCs w:val="24"/>
        </w:rPr>
        <w:t xml:space="preserve"> r. </w:t>
      </w:r>
      <w:r w:rsidR="00AC78D5">
        <w:rPr>
          <w:rFonts w:ascii="Times New Roman" w:hAnsi="Times New Roman" w:cs="Times New Roman"/>
          <w:sz w:val="24"/>
          <w:szCs w:val="24"/>
        </w:rPr>
        <w:br/>
      </w:r>
      <w:r w:rsidRPr="00554BB4">
        <w:rPr>
          <w:rFonts w:ascii="Times New Roman" w:hAnsi="Times New Roman" w:cs="Times New Roman"/>
          <w:sz w:val="24"/>
          <w:szCs w:val="24"/>
        </w:rPr>
        <w:t xml:space="preserve">na rachunek bankowy </w:t>
      </w:r>
      <w:r w:rsidR="000A1DFB" w:rsidRPr="00554BB4">
        <w:rPr>
          <w:rFonts w:ascii="Times New Roman" w:hAnsi="Times New Roman" w:cs="Times New Roman"/>
          <w:sz w:val="24"/>
          <w:szCs w:val="24"/>
        </w:rPr>
        <w:t xml:space="preserve">Towarzystwa Budownictwa Społecznego Sp. z o. o. w banku BNP </w:t>
      </w:r>
      <w:proofErr w:type="spellStart"/>
      <w:r w:rsidR="000A1DFB" w:rsidRPr="00554BB4"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 w:rsidR="000A1DFB" w:rsidRPr="00554BB4">
        <w:rPr>
          <w:rFonts w:ascii="Times New Roman" w:hAnsi="Times New Roman" w:cs="Times New Roman"/>
          <w:sz w:val="24"/>
          <w:szCs w:val="24"/>
        </w:rPr>
        <w:t xml:space="preserve"> Bank Polska S.A. </w:t>
      </w:r>
      <w:r w:rsidRPr="00554BB4">
        <w:rPr>
          <w:rFonts w:ascii="Times New Roman" w:hAnsi="Times New Roman" w:cs="Times New Roman"/>
          <w:sz w:val="24"/>
          <w:szCs w:val="24"/>
        </w:rPr>
        <w:t xml:space="preserve"> nr </w:t>
      </w:r>
      <w:r w:rsidR="000A1DFB" w:rsidRPr="00554BB4">
        <w:rPr>
          <w:rFonts w:ascii="Times New Roman" w:hAnsi="Times New Roman" w:cs="Times New Roman"/>
          <w:sz w:val="24"/>
          <w:szCs w:val="24"/>
        </w:rPr>
        <w:t>31 2030 0045 1110 0000 0410 9340</w:t>
      </w:r>
      <w:r w:rsidRPr="00554BB4">
        <w:rPr>
          <w:rFonts w:ascii="Times New Roman" w:hAnsi="Times New Roman" w:cs="Times New Roman"/>
          <w:sz w:val="24"/>
          <w:szCs w:val="24"/>
        </w:rPr>
        <w:t xml:space="preserve">. W tytule </w:t>
      </w:r>
      <w:r w:rsidRPr="00554BB4">
        <w:rPr>
          <w:rFonts w:ascii="Times New Roman" w:hAnsi="Times New Roman" w:cs="Times New Roman"/>
          <w:sz w:val="24"/>
          <w:szCs w:val="24"/>
        </w:rPr>
        <w:lastRenderedPageBreak/>
        <w:t>wpłaty wadium należy wskazać nazwę</w:t>
      </w:r>
      <w:r w:rsidR="00935C5F" w:rsidRPr="00554BB4">
        <w:rPr>
          <w:rFonts w:ascii="Times New Roman" w:hAnsi="Times New Roman" w:cs="Times New Roman"/>
          <w:sz w:val="24"/>
          <w:szCs w:val="24"/>
        </w:rPr>
        <w:t xml:space="preserve"> </w:t>
      </w:r>
      <w:r w:rsidRPr="00554BB4">
        <w:rPr>
          <w:rFonts w:ascii="Times New Roman" w:hAnsi="Times New Roman" w:cs="Times New Roman"/>
          <w:sz w:val="24"/>
          <w:szCs w:val="24"/>
        </w:rPr>
        <w:t xml:space="preserve">osoby prawnej lub fizycznej biorącej udział </w:t>
      </w:r>
      <w:r w:rsidR="00CE097A">
        <w:rPr>
          <w:rFonts w:ascii="Times New Roman" w:hAnsi="Times New Roman" w:cs="Times New Roman"/>
          <w:sz w:val="24"/>
          <w:szCs w:val="24"/>
        </w:rPr>
        <w:br/>
      </w:r>
      <w:r w:rsidRPr="00554BB4">
        <w:rPr>
          <w:rFonts w:ascii="Times New Roman" w:hAnsi="Times New Roman" w:cs="Times New Roman"/>
          <w:sz w:val="24"/>
          <w:szCs w:val="24"/>
        </w:rPr>
        <w:t xml:space="preserve">w przetargu, z zaznaczeniem „Przetarg na najem garażu nr </w:t>
      </w:r>
      <w:r w:rsidR="000A1DFB" w:rsidRPr="00554BB4">
        <w:rPr>
          <w:rFonts w:ascii="Times New Roman" w:hAnsi="Times New Roman" w:cs="Times New Roman"/>
          <w:sz w:val="24"/>
          <w:szCs w:val="24"/>
        </w:rPr>
        <w:t xml:space="preserve">przy ul. Konopnickiej 3 </w:t>
      </w:r>
      <w:r w:rsidR="00CE097A">
        <w:rPr>
          <w:rFonts w:ascii="Times New Roman" w:hAnsi="Times New Roman" w:cs="Times New Roman"/>
          <w:sz w:val="24"/>
          <w:szCs w:val="24"/>
        </w:rPr>
        <w:br/>
      </w:r>
      <w:r w:rsidR="000A1DFB" w:rsidRPr="00554BB4">
        <w:rPr>
          <w:rFonts w:ascii="Times New Roman" w:hAnsi="Times New Roman" w:cs="Times New Roman"/>
          <w:sz w:val="24"/>
          <w:szCs w:val="24"/>
        </w:rPr>
        <w:t>w Mławie</w:t>
      </w:r>
      <w:r w:rsidR="000A1DFB" w:rsidRPr="0055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ew. dz. 3011/3</w:t>
      </w:r>
      <w:r w:rsidRPr="00554BB4">
        <w:rPr>
          <w:rFonts w:ascii="Times New Roman" w:hAnsi="Times New Roman" w:cs="Times New Roman"/>
          <w:sz w:val="24"/>
          <w:szCs w:val="24"/>
        </w:rPr>
        <w:t>”. Za</w:t>
      </w:r>
      <w:r w:rsidR="000A1DFB" w:rsidRPr="00554BB4">
        <w:rPr>
          <w:rFonts w:ascii="Times New Roman" w:hAnsi="Times New Roman" w:cs="Times New Roman"/>
          <w:sz w:val="24"/>
          <w:szCs w:val="24"/>
        </w:rPr>
        <w:t xml:space="preserve"> </w:t>
      </w:r>
      <w:r w:rsidRPr="00554BB4">
        <w:rPr>
          <w:rFonts w:ascii="Times New Roman" w:hAnsi="Times New Roman" w:cs="Times New Roman"/>
          <w:sz w:val="24"/>
          <w:szCs w:val="24"/>
        </w:rPr>
        <w:t xml:space="preserve">datę wpływu wadium przyjmuje się dzień uznania rachunku bankowego </w:t>
      </w:r>
      <w:r w:rsidR="000A1DFB" w:rsidRPr="00554BB4">
        <w:rPr>
          <w:rFonts w:ascii="Times New Roman" w:hAnsi="Times New Roman" w:cs="Times New Roman"/>
          <w:sz w:val="24"/>
          <w:szCs w:val="24"/>
        </w:rPr>
        <w:t>TBS Sp. z o. o. w Mławie.</w:t>
      </w:r>
    </w:p>
    <w:p w:rsidR="00554BB4" w:rsidRDefault="00554BB4" w:rsidP="00554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54BB4">
        <w:rPr>
          <w:rFonts w:ascii="Times New Roman" w:hAnsi="Times New Roman" w:cs="Times New Roman"/>
          <w:sz w:val="24"/>
          <w:szCs w:val="24"/>
        </w:rPr>
        <w:t xml:space="preserve">ameldowanie bądź siedziba </w:t>
      </w:r>
      <w:r w:rsidR="00D03DE7">
        <w:rPr>
          <w:rFonts w:ascii="Times New Roman" w:hAnsi="Times New Roman" w:cs="Times New Roman"/>
          <w:sz w:val="24"/>
          <w:szCs w:val="24"/>
        </w:rPr>
        <w:t>(w przypadku podmiotów gospodarczych) w obrębie nieruchomości, której mieszkańcy uprawnieni zostali do przetargu – okazanie dowodu tożsamości oraz dokumentu potwierdzającego adres zameldowania (w przypadku posługiwania się dokumentem tożsamości, z którego nie wynika adres zameldowania).</w:t>
      </w:r>
    </w:p>
    <w:p w:rsidR="00D03DE7" w:rsidRDefault="00D03DE7" w:rsidP="00554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dokumentem: dowód rejestracyjny, dokument potwierdzający fakt używania pojazdu mechanicznego lub dokumentem, że pojazd zarejestrowany jest na współmałżonka. W przypadku, gdy zgodnie z treścią dowodu rejestracyjnego właścicielem pojazdu jest inny podmiot niż zgłaszający się na przetarg, także dokumentu potwierdzającego prawo do dysponowania pojazdem, np. umowa leasingu, umowa o używanie pojazdu służbowego, itp.</w:t>
      </w:r>
    </w:p>
    <w:p w:rsidR="00D03DE7" w:rsidRPr="00554BB4" w:rsidRDefault="00D03DE7" w:rsidP="00554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pisemnego oświadczenia pod rygorem odpowiedzialności karnej za fałszywe zeznania zgodnie z art. </w:t>
      </w:r>
      <w:r w:rsidR="007D6AB3">
        <w:rPr>
          <w:rFonts w:ascii="Times New Roman" w:hAnsi="Times New Roman" w:cs="Times New Roman"/>
          <w:sz w:val="24"/>
          <w:szCs w:val="24"/>
        </w:rPr>
        <w:t>233 §1 Kodeksu karnego- o niezaleganiu z opłatami wobec Miasta Mława oraz TBS (podatek od nieruchomości, wieczyste użytkowani gruntu, opłat z tytułu umowy najmu, dzierżawy itp.)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b/>
          <w:bCs/>
          <w:sz w:val="24"/>
          <w:szCs w:val="24"/>
        </w:rPr>
        <w:t xml:space="preserve">II. Złożenie pisemnej oferty </w:t>
      </w:r>
      <w:r w:rsidRPr="00935C5F">
        <w:rPr>
          <w:rFonts w:ascii="Times New Roman" w:hAnsi="Times New Roman" w:cs="Times New Roman"/>
          <w:sz w:val="24"/>
          <w:szCs w:val="24"/>
        </w:rPr>
        <w:t xml:space="preserve">w zamkniętej kopercie z dopiskiem np. „oferta </w:t>
      </w:r>
      <w:r w:rsidR="000A1DFB" w:rsidRPr="00935C5F">
        <w:rPr>
          <w:rFonts w:ascii="Times New Roman" w:hAnsi="Times New Roman" w:cs="Times New Roman"/>
          <w:sz w:val="24"/>
          <w:szCs w:val="24"/>
        </w:rPr>
        <w:t>na</w:t>
      </w:r>
      <w:r w:rsidRPr="00935C5F">
        <w:rPr>
          <w:rFonts w:ascii="Times New Roman" w:hAnsi="Times New Roman" w:cs="Times New Roman"/>
          <w:sz w:val="24"/>
          <w:szCs w:val="24"/>
        </w:rPr>
        <w:t xml:space="preserve"> najem garażu w </w:t>
      </w:r>
      <w:r w:rsidR="000A1DFB" w:rsidRPr="00935C5F">
        <w:rPr>
          <w:rFonts w:ascii="Times New Roman" w:hAnsi="Times New Roman" w:cs="Times New Roman"/>
          <w:sz w:val="24"/>
          <w:szCs w:val="24"/>
        </w:rPr>
        <w:t xml:space="preserve">Mławie przy ul. Konopnickiej 3 </w:t>
      </w:r>
      <w:r w:rsidR="000A1DFB" w:rsidRPr="00935C5F">
        <w:rPr>
          <w:rFonts w:ascii="Times New Roman" w:eastAsia="Times New Roman" w:hAnsi="Times New Roman" w:cs="Times New Roman"/>
          <w:sz w:val="24"/>
          <w:szCs w:val="24"/>
          <w:lang w:eastAsia="pl-PL"/>
        </w:rPr>
        <w:t>Nr ew. dz. 3011/3</w:t>
      </w:r>
      <w:r w:rsidRPr="00935C5F">
        <w:rPr>
          <w:rFonts w:ascii="Times New Roman" w:hAnsi="Times New Roman" w:cs="Times New Roman"/>
          <w:sz w:val="24"/>
          <w:szCs w:val="24"/>
        </w:rPr>
        <w:t>”,</w:t>
      </w:r>
      <w:r w:rsidR="000A1DFB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 xml:space="preserve">w </w:t>
      </w:r>
      <w:r w:rsidR="000A1DFB" w:rsidRPr="00935C5F">
        <w:rPr>
          <w:rFonts w:ascii="Times New Roman" w:hAnsi="Times New Roman" w:cs="Times New Roman"/>
          <w:sz w:val="24"/>
          <w:szCs w:val="24"/>
        </w:rPr>
        <w:t>sekre</w:t>
      </w:r>
      <w:r w:rsidR="000403CE" w:rsidRPr="00935C5F">
        <w:rPr>
          <w:rFonts w:ascii="Times New Roman" w:hAnsi="Times New Roman" w:cs="Times New Roman"/>
          <w:sz w:val="24"/>
          <w:szCs w:val="24"/>
        </w:rPr>
        <w:t xml:space="preserve">tariacie TBS Sp. z o. o.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="000403CE" w:rsidRPr="00935C5F">
        <w:rPr>
          <w:rFonts w:ascii="Times New Roman" w:hAnsi="Times New Roman" w:cs="Times New Roman"/>
          <w:sz w:val="24"/>
          <w:szCs w:val="24"/>
        </w:rPr>
        <w:t>w Mławie</w:t>
      </w:r>
      <w:r w:rsidRPr="00935C5F">
        <w:rPr>
          <w:rFonts w:ascii="Times New Roman" w:hAnsi="Times New Roman" w:cs="Times New Roman"/>
          <w:sz w:val="24"/>
          <w:szCs w:val="24"/>
        </w:rPr>
        <w:t xml:space="preserve"> przy ul. </w:t>
      </w:r>
      <w:r w:rsidR="00935C5F" w:rsidRPr="00935C5F">
        <w:rPr>
          <w:rFonts w:ascii="Times New Roman" w:hAnsi="Times New Roman" w:cs="Times New Roman"/>
          <w:sz w:val="24"/>
          <w:szCs w:val="24"/>
        </w:rPr>
        <w:t>18 Stycznia 14 w Mławie</w:t>
      </w:r>
      <w:r w:rsidRPr="00935C5F">
        <w:rPr>
          <w:rFonts w:ascii="Times New Roman" w:hAnsi="Times New Roman" w:cs="Times New Roman"/>
          <w:sz w:val="24"/>
          <w:szCs w:val="24"/>
        </w:rPr>
        <w:t xml:space="preserve">, w nieprzekraczalnym terminie do dnia </w:t>
      </w:r>
      <w:r w:rsidR="005D2031">
        <w:rPr>
          <w:rFonts w:ascii="Times New Roman" w:hAnsi="Times New Roman" w:cs="Times New Roman"/>
          <w:sz w:val="24"/>
          <w:szCs w:val="24"/>
        </w:rPr>
        <w:t>13</w:t>
      </w:r>
      <w:r w:rsidRPr="00935C5F">
        <w:rPr>
          <w:rFonts w:ascii="Times New Roman" w:hAnsi="Times New Roman" w:cs="Times New Roman"/>
          <w:sz w:val="24"/>
          <w:szCs w:val="24"/>
        </w:rPr>
        <w:t>.</w:t>
      </w:r>
      <w:r w:rsidR="00935C5F" w:rsidRPr="00935C5F">
        <w:rPr>
          <w:rFonts w:ascii="Times New Roman" w:hAnsi="Times New Roman" w:cs="Times New Roman"/>
          <w:sz w:val="24"/>
          <w:szCs w:val="24"/>
        </w:rPr>
        <w:t>1</w:t>
      </w:r>
      <w:r w:rsidR="005D2031">
        <w:rPr>
          <w:rFonts w:ascii="Times New Roman" w:hAnsi="Times New Roman" w:cs="Times New Roman"/>
          <w:sz w:val="24"/>
          <w:szCs w:val="24"/>
        </w:rPr>
        <w:t>2</w:t>
      </w:r>
      <w:r w:rsidRPr="00935C5F">
        <w:rPr>
          <w:rFonts w:ascii="Times New Roman" w:hAnsi="Times New Roman" w:cs="Times New Roman"/>
          <w:sz w:val="24"/>
          <w:szCs w:val="24"/>
        </w:rPr>
        <w:t>.201</w:t>
      </w:r>
      <w:r w:rsidR="00935C5F" w:rsidRPr="00935C5F">
        <w:rPr>
          <w:rFonts w:ascii="Times New Roman" w:hAnsi="Times New Roman" w:cs="Times New Roman"/>
          <w:sz w:val="24"/>
          <w:szCs w:val="24"/>
        </w:rPr>
        <w:t>9</w:t>
      </w:r>
      <w:r w:rsidRPr="00935C5F">
        <w:rPr>
          <w:rFonts w:ascii="Times New Roman" w:hAnsi="Times New Roman" w:cs="Times New Roman"/>
          <w:sz w:val="24"/>
          <w:szCs w:val="24"/>
        </w:rPr>
        <w:t xml:space="preserve"> r. do 1</w:t>
      </w:r>
      <w:r w:rsidR="005C28C0">
        <w:rPr>
          <w:rFonts w:ascii="Times New Roman" w:hAnsi="Times New Roman" w:cs="Times New Roman"/>
          <w:sz w:val="24"/>
          <w:szCs w:val="24"/>
        </w:rPr>
        <w:t>0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.00 </w:t>
      </w:r>
      <w:r w:rsidRPr="00935C5F">
        <w:rPr>
          <w:rFonts w:ascii="Times New Roman" w:hAnsi="Times New Roman" w:cs="Times New Roman"/>
          <w:sz w:val="24"/>
          <w:szCs w:val="24"/>
        </w:rPr>
        <w:t>, która winna zawierać: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1. w przypadku osób fizycznych - imię i nazwisko, PESEL, adres,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2. w przypadku osób fizycznych prowadzących działalność gospodarczą - imię i nazwisko, siedzibę, PESEL, NIP, aktualny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>wypis z centralnej ewidencji i informacji o działalności gospodarczej,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 xml:space="preserve">3. w przypadku podmiotów wpisanych do KRS - nazwę, siedzibę, aktualny odpis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>z Krajowego Rejestru Sądowego,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4. w przypadku podmiotów innych niż wyszczególnione w pkt 1-3 powyżej - dokumenty pozwalające na określenie nazwy,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>siedziby i osób uprawnionych do reprezentacji,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 xml:space="preserve">5. oferowaną stawkę miesięcznego czynszu najmu netto, wyższą od wywoławczej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>z zaokrągleniem w górę do pełnych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>złotówek,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6. oświadczenia o zapoznaniu się z pełną treścią ogłoszenia przetargowego, regulaminem przetargowym, wzorem umowy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 xml:space="preserve">najmu, oraz że przyjmuje warunki w nich zawarte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>bez zastrzeżeń,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 xml:space="preserve">7. oświadczenia o zapoznaniu się ze stanem prawnym, technicznym i faktycznym przedmiotu przetargu, </w:t>
      </w:r>
    </w:p>
    <w:p w:rsidR="005915F4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8. oświadczenia o wyrażeniu zgody na przetwarzanie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935C5F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 xml:space="preserve">przez 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TBS Sp. z o. o. w Mławie </w:t>
      </w:r>
      <w:r w:rsidRPr="00935C5F">
        <w:rPr>
          <w:rFonts w:ascii="Times New Roman" w:hAnsi="Times New Roman" w:cs="Times New Roman"/>
          <w:sz w:val="24"/>
          <w:szCs w:val="24"/>
        </w:rPr>
        <w:t>w związku z prowadzonym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Pr="00935C5F">
        <w:rPr>
          <w:rFonts w:ascii="Times New Roman" w:hAnsi="Times New Roman" w:cs="Times New Roman"/>
          <w:sz w:val="24"/>
          <w:szCs w:val="24"/>
        </w:rPr>
        <w:t xml:space="preserve">przetargiem (art. 23 ust. 1 i 2 oraz art. 24 ustawy z dnia 29.08.1997 r. o ochronie danych osobowych Dz.U. z 2016 r. </w:t>
      </w:r>
      <w:r w:rsidR="00CB3C3E">
        <w:rPr>
          <w:rFonts w:ascii="Times New Roman" w:hAnsi="Times New Roman" w:cs="Times New Roman"/>
          <w:sz w:val="24"/>
          <w:szCs w:val="24"/>
        </w:rPr>
        <w:br/>
      </w:r>
      <w:r w:rsidRPr="00935C5F">
        <w:rPr>
          <w:rFonts w:ascii="Times New Roman" w:hAnsi="Times New Roman" w:cs="Times New Roman"/>
          <w:sz w:val="24"/>
          <w:szCs w:val="24"/>
        </w:rPr>
        <w:t>poz. 922),</w:t>
      </w:r>
    </w:p>
    <w:p w:rsidR="007D6AB3" w:rsidRPr="00935C5F" w:rsidRDefault="007D6AB3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oświadczenia pod rygorem odpowiedzialności karnej za fałszywe zeznania zgodnie z art. 233 §1 Kodeksu karnego- o niezaleganiu z opłatami wobec Miasta Mława oraz TBS (podatek od nieruchomości, wieczyste użytkowani gruntu, opłat z tytułu umowy najmu, dzierżawy itp.)</w:t>
      </w:r>
    </w:p>
    <w:p w:rsidR="005915F4" w:rsidRPr="00935C5F" w:rsidRDefault="007D6AB3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15F4" w:rsidRPr="00935C5F">
        <w:rPr>
          <w:rFonts w:ascii="Times New Roman" w:hAnsi="Times New Roman" w:cs="Times New Roman"/>
          <w:sz w:val="24"/>
          <w:szCs w:val="24"/>
        </w:rPr>
        <w:t>. numer telefonu kontaktowego, numer konta bankowego, na które należy zwrócić wadium w przypadku niewygrania</w:t>
      </w:r>
      <w:r w:rsidR="00935C5F"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="005915F4" w:rsidRPr="00935C5F">
        <w:rPr>
          <w:rFonts w:ascii="Times New Roman" w:hAnsi="Times New Roman" w:cs="Times New Roman"/>
          <w:sz w:val="24"/>
          <w:szCs w:val="24"/>
        </w:rPr>
        <w:t>przetargu lub jego odwołania,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F4" w:rsidRPr="00935C5F" w:rsidRDefault="005915F4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1</w:t>
      </w:r>
      <w:r w:rsidR="007D6AB3">
        <w:rPr>
          <w:rFonts w:ascii="Times New Roman" w:hAnsi="Times New Roman" w:cs="Times New Roman"/>
          <w:sz w:val="24"/>
          <w:szCs w:val="24"/>
        </w:rPr>
        <w:t>1</w:t>
      </w:r>
      <w:r w:rsidRPr="00935C5F">
        <w:rPr>
          <w:rFonts w:ascii="Times New Roman" w:hAnsi="Times New Roman" w:cs="Times New Roman"/>
          <w:sz w:val="24"/>
          <w:szCs w:val="24"/>
        </w:rPr>
        <w:t>. datę sporządzenia i czytelny podpis osoby składającej ofertę.</w:t>
      </w:r>
    </w:p>
    <w:p w:rsidR="007D6AB3" w:rsidRDefault="007D6AB3" w:rsidP="007D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5F4" w:rsidRDefault="00935C5F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5F">
        <w:rPr>
          <w:rFonts w:ascii="Times New Roman" w:hAnsi="Times New Roman" w:cs="Times New Roman"/>
          <w:sz w:val="24"/>
          <w:szCs w:val="24"/>
        </w:rPr>
        <w:t>Wzór oferty oraz wymaganych oświadczeń,</w:t>
      </w:r>
      <w:r w:rsidR="005915F4" w:rsidRPr="00935C5F">
        <w:rPr>
          <w:rFonts w:ascii="Times New Roman" w:hAnsi="Times New Roman" w:cs="Times New Roman"/>
          <w:sz w:val="24"/>
          <w:szCs w:val="24"/>
        </w:rPr>
        <w:t xml:space="preserve"> wzór umowy najmu, stanowią załącznik do ogłoszenia</w:t>
      </w:r>
      <w:r w:rsidRPr="00935C5F">
        <w:rPr>
          <w:rFonts w:ascii="Times New Roman" w:hAnsi="Times New Roman" w:cs="Times New Roman"/>
          <w:sz w:val="24"/>
          <w:szCs w:val="24"/>
        </w:rPr>
        <w:t xml:space="preserve"> </w:t>
      </w:r>
      <w:r w:rsidR="005915F4" w:rsidRPr="00935C5F">
        <w:rPr>
          <w:rFonts w:ascii="Times New Roman" w:hAnsi="Times New Roman" w:cs="Times New Roman"/>
          <w:sz w:val="24"/>
          <w:szCs w:val="24"/>
        </w:rPr>
        <w:t>o przetargu.</w:t>
      </w:r>
    </w:p>
    <w:p w:rsidR="005C28C0" w:rsidRDefault="005C28C0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0" w:rsidRPr="00AE6BE2" w:rsidRDefault="005C28C0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E433E">
        <w:rPr>
          <w:rFonts w:ascii="Times New Roman" w:hAnsi="Times New Roman" w:cs="Times New Roman"/>
          <w:b/>
          <w:sz w:val="24"/>
          <w:szCs w:val="24"/>
        </w:rPr>
        <w:t xml:space="preserve">Część jawna przetargu odbędzie się w dniu </w:t>
      </w:r>
      <w:r w:rsidR="007D6AB3">
        <w:rPr>
          <w:rFonts w:ascii="Times New Roman" w:hAnsi="Times New Roman" w:cs="Times New Roman"/>
          <w:b/>
          <w:sz w:val="24"/>
          <w:szCs w:val="24"/>
        </w:rPr>
        <w:t>13.12.2019 r.</w:t>
      </w:r>
      <w:r w:rsidR="00DE433E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7D6AB3">
        <w:rPr>
          <w:rFonts w:ascii="Times New Roman" w:hAnsi="Times New Roman" w:cs="Times New Roman"/>
          <w:b/>
          <w:sz w:val="24"/>
          <w:szCs w:val="24"/>
        </w:rPr>
        <w:t>10.</w:t>
      </w:r>
      <w:r w:rsidR="005D2031">
        <w:rPr>
          <w:rFonts w:ascii="Times New Roman" w:hAnsi="Times New Roman" w:cs="Times New Roman"/>
          <w:b/>
          <w:sz w:val="24"/>
          <w:szCs w:val="24"/>
        </w:rPr>
        <w:t>1</w:t>
      </w:r>
      <w:r w:rsidR="007D6AB3">
        <w:rPr>
          <w:rFonts w:ascii="Times New Roman" w:hAnsi="Times New Roman" w:cs="Times New Roman"/>
          <w:b/>
          <w:sz w:val="24"/>
          <w:szCs w:val="24"/>
        </w:rPr>
        <w:t>0</w:t>
      </w:r>
      <w:r w:rsidR="00DE4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33E" w:rsidRPr="00AE6BE2">
        <w:rPr>
          <w:rFonts w:ascii="Times New Roman" w:hAnsi="Times New Roman" w:cs="Times New Roman"/>
          <w:sz w:val="24"/>
          <w:szCs w:val="24"/>
        </w:rPr>
        <w:t xml:space="preserve">w siedzibie TBS, ul. 18 Stycznia 14, sala konferencyjna (I piętro). Część jawna przetargu odbywa się </w:t>
      </w:r>
      <w:r w:rsidR="005D2031">
        <w:rPr>
          <w:rFonts w:ascii="Times New Roman" w:hAnsi="Times New Roman" w:cs="Times New Roman"/>
          <w:sz w:val="24"/>
          <w:szCs w:val="24"/>
        </w:rPr>
        <w:br/>
      </w:r>
      <w:r w:rsidR="00DE433E" w:rsidRPr="00AE6BE2">
        <w:rPr>
          <w:rFonts w:ascii="Times New Roman" w:hAnsi="Times New Roman" w:cs="Times New Roman"/>
          <w:sz w:val="24"/>
          <w:szCs w:val="24"/>
        </w:rPr>
        <w:t>w obecności oferentów. Oferenci biorą udział w części jawnej przetargu osobiście lub przez pełnomocników</w:t>
      </w:r>
      <w:r w:rsidR="008B1714">
        <w:rPr>
          <w:rFonts w:ascii="Times New Roman" w:hAnsi="Times New Roman" w:cs="Times New Roman"/>
          <w:sz w:val="24"/>
          <w:szCs w:val="24"/>
        </w:rPr>
        <w:t xml:space="preserve">. Pełnomocnictwo powinno być sporządzone w formie aktu notarialnego lub w formie pisemnej z podpisami poświadczonymi notarialnie. Pełnomocnictwo należy przedłożyć w oryginale.  </w:t>
      </w:r>
    </w:p>
    <w:p w:rsidR="0043796A" w:rsidRDefault="0043796A" w:rsidP="0093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C32" w:rsidRDefault="00024C32" w:rsidP="0043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WAŻNE!</w:t>
      </w:r>
    </w:p>
    <w:p w:rsidR="0043796A" w:rsidRPr="00024C32" w:rsidRDefault="0043796A" w:rsidP="0043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32">
        <w:rPr>
          <w:rFonts w:ascii="Times New Roman" w:hAnsi="Times New Roman" w:cs="Times New Roman"/>
          <w:b/>
          <w:sz w:val="24"/>
          <w:szCs w:val="24"/>
        </w:rPr>
        <w:t>Do wylicytowanej kwoty czynszu najmu naliczany będzie obowiązujący podatek VAT.</w:t>
      </w:r>
    </w:p>
    <w:p w:rsidR="0043796A" w:rsidRPr="00024C32" w:rsidRDefault="0043796A" w:rsidP="0043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32">
        <w:rPr>
          <w:rFonts w:ascii="Times New Roman" w:hAnsi="Times New Roman" w:cs="Times New Roman"/>
          <w:b/>
          <w:sz w:val="24"/>
          <w:szCs w:val="24"/>
        </w:rPr>
        <w:t xml:space="preserve">Oprócz czynszu za najem lokalu użytkowego Najemca zobowiązany będzie do uiszczania podatku od nieruchomości zgodnie z ustawą z dnia 12 stycznia 1991 r. o podatkach </w:t>
      </w:r>
      <w:r w:rsidR="00E617EB">
        <w:rPr>
          <w:rFonts w:ascii="Times New Roman" w:hAnsi="Times New Roman" w:cs="Times New Roman"/>
          <w:b/>
          <w:sz w:val="24"/>
          <w:szCs w:val="24"/>
        </w:rPr>
        <w:br/>
      </w:r>
      <w:r w:rsidRPr="00024C32">
        <w:rPr>
          <w:rFonts w:ascii="Times New Roman" w:hAnsi="Times New Roman" w:cs="Times New Roman"/>
          <w:b/>
          <w:sz w:val="24"/>
          <w:szCs w:val="24"/>
        </w:rPr>
        <w:t xml:space="preserve">i opłatach lokalnych (Dz.U. z 2016 r. poz. 716 ze zm.), w wysokości wynikającej </w:t>
      </w:r>
      <w:r w:rsidR="00E617EB">
        <w:rPr>
          <w:rFonts w:ascii="Times New Roman" w:hAnsi="Times New Roman" w:cs="Times New Roman"/>
          <w:b/>
          <w:sz w:val="24"/>
          <w:szCs w:val="24"/>
        </w:rPr>
        <w:br/>
      </w:r>
      <w:r w:rsidRPr="00024C32">
        <w:rPr>
          <w:rFonts w:ascii="Times New Roman" w:hAnsi="Times New Roman" w:cs="Times New Roman"/>
          <w:b/>
          <w:sz w:val="24"/>
          <w:szCs w:val="24"/>
        </w:rPr>
        <w:t xml:space="preserve">z aktualnie obowiązującej uchwały Rady </w:t>
      </w:r>
      <w:r w:rsidR="00727D48" w:rsidRPr="00024C32">
        <w:rPr>
          <w:rFonts w:ascii="Times New Roman" w:hAnsi="Times New Roman" w:cs="Times New Roman"/>
          <w:b/>
          <w:sz w:val="24"/>
          <w:szCs w:val="24"/>
        </w:rPr>
        <w:t>Miasta Mława</w:t>
      </w:r>
      <w:r w:rsidRPr="00024C32">
        <w:rPr>
          <w:rFonts w:ascii="Times New Roman" w:hAnsi="Times New Roman" w:cs="Times New Roman"/>
          <w:b/>
          <w:sz w:val="24"/>
          <w:szCs w:val="24"/>
        </w:rPr>
        <w:t xml:space="preserve"> i w sposób w niej określony (szczegółowe informacje uzyskać można w Wydziale </w:t>
      </w:r>
      <w:r w:rsidR="00727D48" w:rsidRPr="00024C32">
        <w:rPr>
          <w:rFonts w:ascii="Times New Roman" w:hAnsi="Times New Roman" w:cs="Times New Roman"/>
          <w:b/>
          <w:sz w:val="24"/>
          <w:szCs w:val="24"/>
        </w:rPr>
        <w:t xml:space="preserve">Budżetu i Finansów </w:t>
      </w:r>
      <w:r w:rsidRPr="00024C32">
        <w:rPr>
          <w:rFonts w:ascii="Times New Roman" w:hAnsi="Times New Roman" w:cs="Times New Roman"/>
          <w:b/>
          <w:sz w:val="24"/>
          <w:szCs w:val="24"/>
        </w:rPr>
        <w:t>Urzędu M</w:t>
      </w:r>
      <w:r w:rsidR="00727D48" w:rsidRPr="00024C32">
        <w:rPr>
          <w:rFonts w:ascii="Times New Roman" w:hAnsi="Times New Roman" w:cs="Times New Roman"/>
          <w:b/>
          <w:sz w:val="24"/>
          <w:szCs w:val="24"/>
        </w:rPr>
        <w:t>iasta Mława</w:t>
      </w:r>
      <w:r w:rsidRPr="00024C32">
        <w:rPr>
          <w:rFonts w:ascii="Times New Roman" w:hAnsi="Times New Roman" w:cs="Times New Roman"/>
          <w:b/>
          <w:sz w:val="24"/>
          <w:szCs w:val="24"/>
        </w:rPr>
        <w:t>).</w:t>
      </w:r>
    </w:p>
    <w:p w:rsidR="00935C5F" w:rsidRDefault="00935C5F" w:rsidP="00591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915F4" w:rsidRPr="0043796A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Komisja przetargowa odmawia zakwalifikowania oferty przetargu, jeżeli:</w:t>
      </w:r>
    </w:p>
    <w:p w:rsidR="005915F4" w:rsidRPr="0043796A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• oferta zostanie złożona po wyznaczonym terminie,</w:t>
      </w:r>
    </w:p>
    <w:p w:rsidR="005915F4" w:rsidRPr="0043796A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• oferta nie odpowiada warunkom przetargu określonym w niniejszym ogłoszeniu przetargowym,</w:t>
      </w:r>
    </w:p>
    <w:p w:rsidR="005915F4" w:rsidRPr="0043796A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• oferta jest nieczytelna lub budzi wątpliwości co do treści,</w:t>
      </w:r>
    </w:p>
    <w:p w:rsidR="005915F4" w:rsidRPr="0043796A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• oferta nie zawiera wymaganych załączników.</w:t>
      </w:r>
    </w:p>
    <w:p w:rsidR="005915F4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Wadium osoby wygrywającej przetarg zostanie zaliczone na poczet gotówkowej kaucji gwarancyjnej, pozostałym</w:t>
      </w:r>
      <w:r w:rsidR="0043796A" w:rsidRPr="0043796A">
        <w:rPr>
          <w:rFonts w:ascii="Times New Roman" w:hAnsi="Times New Roman" w:cs="Times New Roman"/>
          <w:sz w:val="24"/>
          <w:szCs w:val="24"/>
        </w:rPr>
        <w:t xml:space="preserve"> </w:t>
      </w:r>
      <w:r w:rsidRPr="0043796A">
        <w:rPr>
          <w:rFonts w:ascii="Times New Roman" w:hAnsi="Times New Roman" w:cs="Times New Roman"/>
          <w:sz w:val="24"/>
          <w:szCs w:val="24"/>
        </w:rPr>
        <w:t xml:space="preserve">uczestnikom przetargu, wadium zostanie zwrócone nie później </w:t>
      </w:r>
      <w:r w:rsidR="00CB3C3E">
        <w:rPr>
          <w:rFonts w:ascii="Times New Roman" w:hAnsi="Times New Roman" w:cs="Times New Roman"/>
          <w:sz w:val="24"/>
          <w:szCs w:val="24"/>
        </w:rPr>
        <w:br/>
      </w:r>
      <w:r w:rsidRPr="0043796A">
        <w:rPr>
          <w:rFonts w:ascii="Times New Roman" w:hAnsi="Times New Roman" w:cs="Times New Roman"/>
          <w:sz w:val="24"/>
          <w:szCs w:val="24"/>
        </w:rPr>
        <w:t>niż przed upływem 3 dni roboczych od dnia odwołaniu,</w:t>
      </w:r>
      <w:r w:rsidR="0043796A" w:rsidRPr="0043796A">
        <w:rPr>
          <w:rFonts w:ascii="Times New Roman" w:hAnsi="Times New Roman" w:cs="Times New Roman"/>
          <w:sz w:val="24"/>
          <w:szCs w:val="24"/>
        </w:rPr>
        <w:t xml:space="preserve"> </w:t>
      </w:r>
      <w:r w:rsidRPr="0043796A">
        <w:rPr>
          <w:rFonts w:ascii="Times New Roman" w:hAnsi="Times New Roman" w:cs="Times New Roman"/>
          <w:sz w:val="24"/>
          <w:szCs w:val="24"/>
        </w:rPr>
        <w:t>zamknięciu lub unieważnieniu przetargu.</w:t>
      </w:r>
    </w:p>
    <w:p w:rsidR="00DE433E" w:rsidRPr="0043796A" w:rsidRDefault="00DE433E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Kaucja gwarancyjna będzie wynosiła </w:t>
      </w:r>
      <w:r w:rsidRPr="0043796A">
        <w:rPr>
          <w:rFonts w:ascii="Times New Roman" w:hAnsi="Times New Roman" w:cs="Times New Roman"/>
          <w:sz w:val="24"/>
          <w:szCs w:val="24"/>
        </w:rPr>
        <w:t xml:space="preserve">równowartość trzymiesięcznego zaoferowanego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3796A">
        <w:rPr>
          <w:rFonts w:ascii="Times New Roman" w:hAnsi="Times New Roman" w:cs="Times New Roman"/>
          <w:sz w:val="24"/>
          <w:szCs w:val="24"/>
        </w:rPr>
        <w:t>w przetargu czynszu z zaokrągleniem w górę do pełnych złotówek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96A" w:rsidRPr="0043796A" w:rsidRDefault="005915F4" w:rsidP="0043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 xml:space="preserve">Jeżeli osoba ustalona jako najemca nie przystąpi w wyznaczonym terminie </w:t>
      </w:r>
      <w:r w:rsidR="00CB3C3E">
        <w:rPr>
          <w:rFonts w:ascii="Times New Roman" w:hAnsi="Times New Roman" w:cs="Times New Roman"/>
          <w:sz w:val="24"/>
          <w:szCs w:val="24"/>
        </w:rPr>
        <w:br/>
      </w:r>
      <w:r w:rsidRPr="0043796A">
        <w:rPr>
          <w:rFonts w:ascii="Times New Roman" w:hAnsi="Times New Roman" w:cs="Times New Roman"/>
          <w:sz w:val="24"/>
          <w:szCs w:val="24"/>
        </w:rPr>
        <w:t>bez usprawiedliwienia do zawarcia</w:t>
      </w:r>
      <w:r w:rsidR="0043796A" w:rsidRPr="0043796A">
        <w:rPr>
          <w:rFonts w:ascii="Times New Roman" w:hAnsi="Times New Roman" w:cs="Times New Roman"/>
          <w:sz w:val="24"/>
          <w:szCs w:val="24"/>
        </w:rPr>
        <w:t xml:space="preserve"> </w:t>
      </w:r>
      <w:r w:rsidRPr="0043796A">
        <w:rPr>
          <w:rFonts w:ascii="Times New Roman" w:hAnsi="Times New Roman" w:cs="Times New Roman"/>
          <w:sz w:val="24"/>
          <w:szCs w:val="24"/>
        </w:rPr>
        <w:t xml:space="preserve">umowy, organizator przetargu może odstąpić od zawarcia umowy a wpłacone wadium nie podlega zwrotowi. </w:t>
      </w:r>
    </w:p>
    <w:p w:rsidR="005915F4" w:rsidRDefault="005915F4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6A">
        <w:rPr>
          <w:rFonts w:ascii="Times New Roman" w:hAnsi="Times New Roman" w:cs="Times New Roman"/>
          <w:sz w:val="24"/>
          <w:szCs w:val="24"/>
        </w:rPr>
        <w:t>Uchylenie się najemcy bez usprawiedliwienia od protokolarnego przejęcia przedmiotu najmu w wyznaczonym</w:t>
      </w:r>
      <w:r w:rsidR="0043796A" w:rsidRPr="0043796A">
        <w:rPr>
          <w:rFonts w:ascii="Times New Roman" w:hAnsi="Times New Roman" w:cs="Times New Roman"/>
          <w:sz w:val="24"/>
          <w:szCs w:val="24"/>
        </w:rPr>
        <w:t xml:space="preserve"> </w:t>
      </w:r>
      <w:r w:rsidRPr="0043796A">
        <w:rPr>
          <w:rFonts w:ascii="Times New Roman" w:hAnsi="Times New Roman" w:cs="Times New Roman"/>
          <w:sz w:val="24"/>
          <w:szCs w:val="24"/>
        </w:rPr>
        <w:t>terminie, stanowi podstawę do rozwiązania umowy najmu bez zachowania okresu wypowiedzenia. Ponadto Wynajmujący</w:t>
      </w:r>
      <w:r w:rsidR="0043796A" w:rsidRPr="0043796A">
        <w:rPr>
          <w:rFonts w:ascii="Times New Roman" w:hAnsi="Times New Roman" w:cs="Times New Roman"/>
          <w:sz w:val="24"/>
          <w:szCs w:val="24"/>
        </w:rPr>
        <w:t xml:space="preserve"> </w:t>
      </w:r>
      <w:r w:rsidRPr="0043796A">
        <w:rPr>
          <w:rFonts w:ascii="Times New Roman" w:hAnsi="Times New Roman" w:cs="Times New Roman"/>
          <w:sz w:val="24"/>
          <w:szCs w:val="24"/>
        </w:rPr>
        <w:t>może żądać zapłaty przez Najemcę odszkodowania z tego tytułu.</w:t>
      </w:r>
    </w:p>
    <w:p w:rsidR="007D6AB3" w:rsidRDefault="007D6AB3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AB3" w:rsidRDefault="007D6AB3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zostało zamieszczone na stronie internetowej </w:t>
      </w:r>
      <w:hyperlink r:id="rId6" w:history="1">
        <w:r w:rsidR="00897C1C" w:rsidRPr="005A757C">
          <w:rPr>
            <w:rStyle w:val="Hipercze"/>
            <w:rFonts w:ascii="Times New Roman" w:hAnsi="Times New Roman" w:cs="Times New Roman"/>
            <w:sz w:val="24"/>
            <w:szCs w:val="24"/>
          </w:rPr>
          <w:t>www.tbs-mlawa.pl</w:t>
        </w:r>
      </w:hyperlink>
      <w:r w:rsidR="00897C1C">
        <w:rPr>
          <w:rFonts w:ascii="Times New Roman" w:hAnsi="Times New Roman" w:cs="Times New Roman"/>
          <w:sz w:val="24"/>
          <w:szCs w:val="24"/>
        </w:rPr>
        <w:t xml:space="preserve"> oraz na tablicy ogłoszeń w siedzibie TBS.</w:t>
      </w:r>
    </w:p>
    <w:p w:rsidR="00897C1C" w:rsidRDefault="00897C1C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C1C" w:rsidRPr="0043796A" w:rsidRDefault="00897C1C" w:rsidP="005C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się, iż Prezes Zarządu Towarzystwa Budownictwa Społecznego Sp. z o. o. może odwołać lub unieważnić przetarg w całości lub w części bez podawania przyczyn.</w:t>
      </w:r>
    </w:p>
    <w:p w:rsidR="00D12870" w:rsidRDefault="00D12870" w:rsidP="00050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96A" w:rsidRDefault="0043796A" w:rsidP="00050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96A" w:rsidRDefault="0043796A" w:rsidP="00050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96A" w:rsidRDefault="0043796A" w:rsidP="00050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F6E" w:rsidRDefault="008D1F6E" w:rsidP="005718D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D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CD2"/>
    <w:multiLevelType w:val="hybridMultilevel"/>
    <w:tmpl w:val="2DE4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C75"/>
    <w:multiLevelType w:val="multilevel"/>
    <w:tmpl w:val="27E6F0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7E33F9E"/>
    <w:multiLevelType w:val="hybridMultilevel"/>
    <w:tmpl w:val="B3A6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0D6E"/>
    <w:multiLevelType w:val="hybridMultilevel"/>
    <w:tmpl w:val="4CC4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30CB"/>
    <w:multiLevelType w:val="multilevel"/>
    <w:tmpl w:val="35F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C5C42"/>
    <w:multiLevelType w:val="multilevel"/>
    <w:tmpl w:val="43F2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C59F9"/>
    <w:multiLevelType w:val="multilevel"/>
    <w:tmpl w:val="CF2A09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F81553"/>
    <w:multiLevelType w:val="hybridMultilevel"/>
    <w:tmpl w:val="025E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1CDC"/>
    <w:multiLevelType w:val="multilevel"/>
    <w:tmpl w:val="CD4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71E81"/>
    <w:multiLevelType w:val="multilevel"/>
    <w:tmpl w:val="DAA6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02C9A"/>
    <w:multiLevelType w:val="hybridMultilevel"/>
    <w:tmpl w:val="D480EEE6"/>
    <w:lvl w:ilvl="0" w:tplc="9DB2391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50"/>
    <w:rsid w:val="00024C32"/>
    <w:rsid w:val="000403CE"/>
    <w:rsid w:val="0005059A"/>
    <w:rsid w:val="00080A50"/>
    <w:rsid w:val="000A1DFB"/>
    <w:rsid w:val="002A1A4A"/>
    <w:rsid w:val="00356FA6"/>
    <w:rsid w:val="0043796A"/>
    <w:rsid w:val="00554BB4"/>
    <w:rsid w:val="00560E0A"/>
    <w:rsid w:val="005718DF"/>
    <w:rsid w:val="005915F4"/>
    <w:rsid w:val="005C28C0"/>
    <w:rsid w:val="005C78D5"/>
    <w:rsid w:val="005D2031"/>
    <w:rsid w:val="006425B5"/>
    <w:rsid w:val="006F1CB9"/>
    <w:rsid w:val="00727D48"/>
    <w:rsid w:val="00760441"/>
    <w:rsid w:val="00760E1F"/>
    <w:rsid w:val="007D6AB3"/>
    <w:rsid w:val="00874D19"/>
    <w:rsid w:val="008750CC"/>
    <w:rsid w:val="00897C1C"/>
    <w:rsid w:val="008B1714"/>
    <w:rsid w:val="008D1F6E"/>
    <w:rsid w:val="008F0FE7"/>
    <w:rsid w:val="00935C5F"/>
    <w:rsid w:val="00995B14"/>
    <w:rsid w:val="00AC78D5"/>
    <w:rsid w:val="00AE6BE2"/>
    <w:rsid w:val="00B27618"/>
    <w:rsid w:val="00B5693E"/>
    <w:rsid w:val="00BE714B"/>
    <w:rsid w:val="00C74E75"/>
    <w:rsid w:val="00CB3C3E"/>
    <w:rsid w:val="00CE097A"/>
    <w:rsid w:val="00CF7822"/>
    <w:rsid w:val="00D03DE7"/>
    <w:rsid w:val="00D12870"/>
    <w:rsid w:val="00D342B1"/>
    <w:rsid w:val="00DA72CE"/>
    <w:rsid w:val="00DE433E"/>
    <w:rsid w:val="00E617EB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E7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1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71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71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1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1DFB"/>
    <w:pPr>
      <w:ind w:left="720"/>
      <w:contextualSpacing/>
    </w:pPr>
  </w:style>
  <w:style w:type="paragraph" w:styleId="Nagwek">
    <w:name w:val="header"/>
    <w:basedOn w:val="Normalny"/>
    <w:link w:val="NagwekZnak"/>
    <w:rsid w:val="008D1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F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E7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1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71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71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1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1DFB"/>
    <w:pPr>
      <w:ind w:left="720"/>
      <w:contextualSpacing/>
    </w:pPr>
  </w:style>
  <w:style w:type="paragraph" w:styleId="Nagwek">
    <w:name w:val="header"/>
    <w:basedOn w:val="Normalny"/>
    <w:link w:val="NagwekZnak"/>
    <w:rsid w:val="008D1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F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9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6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-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TECH2</dc:creator>
  <cp:lastModifiedBy>TBS TECH2</cp:lastModifiedBy>
  <cp:revision>14</cp:revision>
  <cp:lastPrinted>2019-12-03T13:22:00Z</cp:lastPrinted>
  <dcterms:created xsi:type="dcterms:W3CDTF">2019-11-07T12:37:00Z</dcterms:created>
  <dcterms:modified xsi:type="dcterms:W3CDTF">2019-12-04T06:53:00Z</dcterms:modified>
</cp:coreProperties>
</file>